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03-06/2024/6098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31.77.066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Новороссийск, км 8+000 - 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 - Белгород- граница с Украиной - Прохоровка - Губкин - Р-298 Курск- Воронеж - а/д Р-22 "КАСПИЙ", км 0+000 -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 - Воронеж - Ростов-на-Дону - Краснодар - Новороссийск, км 8+000 - км 216+100"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